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9A5B" w14:textId="77777777" w:rsidR="003F08C8" w:rsidRDefault="003F08C8" w:rsidP="003F08C8">
      <w:pPr>
        <w:spacing w:after="0" w:line="276" w:lineRule="auto"/>
        <w:rPr>
          <w:rFonts w:ascii="Arial Narrow" w:hAnsi="Arial Narrow"/>
          <w:b/>
        </w:rPr>
      </w:pPr>
    </w:p>
    <w:p w14:paraId="4ED38992" w14:textId="77777777" w:rsidR="003F08C8" w:rsidRPr="007C2B03" w:rsidRDefault="003F08C8" w:rsidP="003F08C8">
      <w:pPr>
        <w:pStyle w:val="Header"/>
        <w:rPr>
          <w:rFonts w:ascii="Arial" w:hAnsi="Arial" w:cs="Arial"/>
        </w:rPr>
      </w:pPr>
      <w:r w:rsidRPr="007C2B03">
        <w:rPr>
          <w:noProof/>
        </w:rPr>
        <w:drawing>
          <wp:inline distT="0" distB="0" distL="0" distR="0" wp14:anchorId="44AB3597" wp14:editId="7733B519">
            <wp:extent cx="2286000" cy="482159"/>
            <wp:effectExtent l="0" t="0" r="0" b="0"/>
            <wp:docPr id="1" name="Picture 1" descr="C:\Users\ahamilton\Desktop\DCTA Logo Horizont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ilton\Desktop\DCTA Logo Horizontal 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456" cy="486263"/>
                    </a:xfrm>
                    <a:prstGeom prst="rect">
                      <a:avLst/>
                    </a:prstGeom>
                    <a:noFill/>
                    <a:ln>
                      <a:noFill/>
                    </a:ln>
                  </pic:spPr>
                </pic:pic>
              </a:graphicData>
            </a:graphic>
          </wp:inline>
        </w:drawing>
      </w:r>
    </w:p>
    <w:p w14:paraId="24519130" w14:textId="77777777" w:rsidR="003F08C8" w:rsidRPr="00E514C3" w:rsidRDefault="003F08C8" w:rsidP="003F08C8">
      <w:pPr>
        <w:pStyle w:val="Header"/>
        <w:rPr>
          <w:rFonts w:ascii="Arial Narrow" w:hAnsi="Arial Narrow"/>
          <w:i/>
        </w:rPr>
      </w:pPr>
      <w:r w:rsidRPr="00A2326E">
        <w:rPr>
          <w:rFonts w:ascii="Arial Narrow" w:hAnsi="Arial Narrow"/>
          <w:i/>
          <w:sz w:val="18"/>
          <w:szCs w:val="18"/>
        </w:rPr>
        <w:t xml:space="preserve"> </w:t>
      </w:r>
    </w:p>
    <w:p w14:paraId="2C531E7A" w14:textId="279D7F96" w:rsidR="008C0A7C" w:rsidRDefault="008C0A7C" w:rsidP="003F08C8">
      <w:pPr>
        <w:rPr>
          <w:rFonts w:ascii="Arial" w:hAnsi="Arial" w:cs="Arial"/>
          <w:sz w:val="20"/>
          <w:szCs w:val="20"/>
        </w:rPr>
      </w:pPr>
      <w:bookmarkStart w:id="0" w:name="_Hlk29386190"/>
      <w:r>
        <w:rPr>
          <w:rFonts w:ascii="Arial" w:hAnsi="Arial" w:cs="Arial"/>
          <w:b/>
          <w:sz w:val="20"/>
          <w:szCs w:val="20"/>
        </w:rPr>
        <w:t>Media Contact Information:</w:t>
      </w:r>
      <w:r>
        <w:rPr>
          <w:rFonts w:ascii="Arial" w:hAnsi="Arial" w:cs="Arial"/>
          <w:b/>
          <w:sz w:val="20"/>
          <w:szCs w:val="20"/>
        </w:rPr>
        <w:br/>
      </w:r>
      <w:r w:rsidR="00633A67">
        <w:rPr>
          <w:rFonts w:ascii="Arial" w:hAnsi="Arial" w:cs="Arial"/>
          <w:bCs/>
          <w:sz w:val="20"/>
          <w:szCs w:val="20"/>
        </w:rPr>
        <w:t>Pamela Burns, Director of Public Involvement &amp; Communication</w:t>
      </w:r>
      <w:r w:rsidR="00FD0CD9">
        <w:rPr>
          <w:rFonts w:ascii="Arial" w:hAnsi="Arial" w:cs="Arial"/>
          <w:bCs/>
          <w:sz w:val="20"/>
          <w:szCs w:val="20"/>
        </w:rPr>
        <w:t>s</w:t>
      </w:r>
      <w:r w:rsidR="00633A67">
        <w:rPr>
          <w:rFonts w:ascii="Arial" w:hAnsi="Arial" w:cs="Arial"/>
          <w:bCs/>
          <w:sz w:val="20"/>
          <w:szCs w:val="20"/>
        </w:rPr>
        <w:br/>
      </w:r>
      <w:r>
        <w:rPr>
          <w:rFonts w:ascii="Arial" w:hAnsi="Arial" w:cs="Arial"/>
          <w:bCs/>
          <w:sz w:val="20"/>
          <w:szCs w:val="20"/>
        </w:rPr>
        <w:t>Phone: 972-316-61</w:t>
      </w:r>
      <w:r w:rsidR="00633A67">
        <w:rPr>
          <w:rFonts w:ascii="Arial" w:hAnsi="Arial" w:cs="Arial"/>
          <w:bCs/>
          <w:sz w:val="20"/>
          <w:szCs w:val="20"/>
        </w:rPr>
        <w:t>03</w:t>
      </w:r>
      <w:r>
        <w:rPr>
          <w:rFonts w:ascii="Arial" w:hAnsi="Arial" w:cs="Arial"/>
          <w:bCs/>
          <w:sz w:val="20"/>
          <w:szCs w:val="20"/>
        </w:rPr>
        <w:t xml:space="preserve"> </w:t>
      </w:r>
      <w:r>
        <w:rPr>
          <w:rFonts w:ascii="Arial" w:hAnsi="Arial" w:cs="Arial"/>
          <w:sz w:val="20"/>
          <w:szCs w:val="20"/>
        </w:rPr>
        <w:t xml:space="preserve">• Email: </w:t>
      </w:r>
      <w:hyperlink r:id="rId6" w:history="1">
        <w:r w:rsidR="00633A67" w:rsidRPr="005B38D8">
          <w:rPr>
            <w:rStyle w:val="Hyperlink"/>
            <w:rFonts w:ascii="Arial" w:hAnsi="Arial" w:cs="Arial"/>
            <w:sz w:val="20"/>
            <w:szCs w:val="20"/>
          </w:rPr>
          <w:t>pburns@dcta.net</w:t>
        </w:r>
      </w:hyperlink>
    </w:p>
    <w:p w14:paraId="065EE525" w14:textId="07EE9D5B" w:rsidR="008C0A7C" w:rsidRDefault="00633A67" w:rsidP="008C0A7C">
      <w:r>
        <w:rPr>
          <w:rFonts w:ascii="Arial" w:hAnsi="Arial" w:cs="Arial"/>
          <w:sz w:val="20"/>
          <w:szCs w:val="20"/>
        </w:rPr>
        <w:t>Melinda Bartram, Communications Specialist</w:t>
      </w:r>
      <w:r w:rsidR="008C0A7C" w:rsidRPr="0005390D">
        <w:rPr>
          <w:rFonts w:ascii="Arial" w:hAnsi="Arial" w:cs="Arial"/>
          <w:sz w:val="20"/>
          <w:szCs w:val="20"/>
        </w:rPr>
        <w:br/>
      </w:r>
      <w:r w:rsidR="008C0A7C">
        <w:rPr>
          <w:rFonts w:ascii="Arial" w:hAnsi="Arial" w:cs="Arial"/>
          <w:sz w:val="20"/>
          <w:szCs w:val="20"/>
        </w:rPr>
        <w:t>Phone: 972.316.6</w:t>
      </w:r>
      <w:r>
        <w:rPr>
          <w:rFonts w:ascii="Arial" w:hAnsi="Arial" w:cs="Arial"/>
          <w:sz w:val="20"/>
          <w:szCs w:val="20"/>
        </w:rPr>
        <w:t>090</w:t>
      </w:r>
      <w:r w:rsidR="008C0A7C">
        <w:rPr>
          <w:rFonts w:ascii="Arial" w:hAnsi="Arial" w:cs="Arial"/>
          <w:sz w:val="20"/>
          <w:szCs w:val="20"/>
        </w:rPr>
        <w:t xml:space="preserve"> • </w:t>
      </w:r>
      <w:r w:rsidR="008C0A7C" w:rsidRPr="0005390D">
        <w:rPr>
          <w:rFonts w:ascii="Arial" w:hAnsi="Arial" w:cs="Arial"/>
          <w:sz w:val="20"/>
          <w:szCs w:val="20"/>
        </w:rPr>
        <w:t xml:space="preserve">Email: </w:t>
      </w:r>
      <w:hyperlink r:id="rId7" w:history="1">
        <w:r w:rsidRPr="005B38D8">
          <w:rPr>
            <w:rStyle w:val="Hyperlink"/>
            <w:rFonts w:ascii="Arial" w:hAnsi="Arial" w:cs="Arial"/>
            <w:sz w:val="20"/>
            <w:szCs w:val="20"/>
          </w:rPr>
          <w:t>mbartram@dcta.net</w:t>
        </w:r>
      </w:hyperlink>
      <w:r w:rsidR="008C0A7C">
        <w:t xml:space="preserve">  </w:t>
      </w:r>
    </w:p>
    <w:bookmarkEnd w:id="0"/>
    <w:p w14:paraId="23FBE1D6" w14:textId="77777777" w:rsidR="003F08C8" w:rsidRPr="00E514C3" w:rsidRDefault="003F08C8" w:rsidP="003F08C8">
      <w:pPr>
        <w:rPr>
          <w:rFonts w:ascii="Arial" w:hAnsi="Arial" w:cs="Arial"/>
          <w:b/>
          <w:sz w:val="20"/>
          <w:szCs w:val="20"/>
        </w:rPr>
      </w:pPr>
    </w:p>
    <w:p w14:paraId="111392A1" w14:textId="77777777" w:rsidR="003F08C8" w:rsidRPr="00633E1C" w:rsidRDefault="003F08C8" w:rsidP="003F08C8">
      <w:pPr>
        <w:jc w:val="right"/>
        <w:rPr>
          <w:rFonts w:ascii="Arial" w:hAnsi="Arial" w:cs="Arial"/>
          <w:b/>
          <w:sz w:val="20"/>
          <w:szCs w:val="27"/>
          <w:u w:val="single"/>
        </w:rPr>
      </w:pPr>
      <w:r w:rsidRPr="00633E1C">
        <w:rPr>
          <w:rFonts w:ascii="Arial" w:hAnsi="Arial" w:cs="Arial"/>
          <w:b/>
          <w:sz w:val="20"/>
          <w:szCs w:val="27"/>
          <w:u w:val="single"/>
        </w:rPr>
        <w:t>FOR IMMEDIATE RELEASE</w:t>
      </w:r>
    </w:p>
    <w:p w14:paraId="36ECF3B2" w14:textId="77777777" w:rsidR="003F08C8" w:rsidRDefault="003F08C8" w:rsidP="003F08C8">
      <w:pPr>
        <w:jc w:val="center"/>
        <w:rPr>
          <w:rFonts w:ascii="Arial" w:hAnsi="Arial" w:cs="Arial"/>
          <w:b/>
          <w:sz w:val="28"/>
          <w:szCs w:val="27"/>
        </w:rPr>
      </w:pPr>
    </w:p>
    <w:p w14:paraId="3B4DB8E6" w14:textId="5C1B7D86" w:rsidR="003F08C8" w:rsidRPr="008D6361" w:rsidRDefault="00436CCD" w:rsidP="003F08C8">
      <w:pPr>
        <w:spacing w:line="276" w:lineRule="auto"/>
        <w:jc w:val="center"/>
        <w:rPr>
          <w:rFonts w:ascii="Arial" w:hAnsi="Arial" w:cs="Arial"/>
          <w:b/>
          <w:sz w:val="27"/>
          <w:szCs w:val="27"/>
        </w:rPr>
      </w:pPr>
      <w:r>
        <w:rPr>
          <w:rFonts w:ascii="Arial" w:hAnsi="Arial" w:cs="Arial"/>
          <w:b/>
          <w:sz w:val="27"/>
          <w:szCs w:val="27"/>
        </w:rPr>
        <w:t>Denton County Transportation Authority Continues Face Mask Mandate</w:t>
      </w:r>
    </w:p>
    <w:p w14:paraId="2FBB231A" w14:textId="572CBCEB" w:rsidR="003F08C8" w:rsidRPr="002A1921" w:rsidRDefault="00436CCD" w:rsidP="003F08C8">
      <w:pPr>
        <w:spacing w:line="276" w:lineRule="auto"/>
        <w:jc w:val="center"/>
        <w:rPr>
          <w:rFonts w:ascii="Arial" w:hAnsi="Arial" w:cs="Arial"/>
          <w:i/>
          <w:szCs w:val="21"/>
        </w:rPr>
      </w:pPr>
      <w:r>
        <w:rPr>
          <w:rFonts w:ascii="Arial" w:hAnsi="Arial" w:cs="Arial"/>
          <w:i/>
          <w:szCs w:val="21"/>
        </w:rPr>
        <w:t>Transportation Security Administration extends face mask requirement through March 18, 2022</w:t>
      </w:r>
    </w:p>
    <w:p w14:paraId="393E643A" w14:textId="77777777" w:rsidR="003F08C8" w:rsidRPr="00492D75" w:rsidRDefault="003F08C8" w:rsidP="003F08C8">
      <w:pPr>
        <w:spacing w:line="276" w:lineRule="auto"/>
        <w:rPr>
          <w:rFonts w:ascii="Arial" w:hAnsi="Arial" w:cs="Arial"/>
        </w:rPr>
      </w:pPr>
    </w:p>
    <w:p w14:paraId="1755E511" w14:textId="213A757C" w:rsidR="00436CCD" w:rsidRPr="00436CCD" w:rsidRDefault="003F08C8" w:rsidP="00436CCD">
      <w:pPr>
        <w:pStyle w:val="NormalWeb"/>
        <w:shd w:val="clear" w:color="auto" w:fill="FFFFFF"/>
        <w:spacing w:before="0" w:beforeAutospacing="0"/>
        <w:rPr>
          <w:rFonts w:ascii="Arial" w:hAnsi="Arial" w:cs="Arial"/>
          <w:color w:val="000000"/>
        </w:rPr>
      </w:pPr>
      <w:r w:rsidRPr="00B3718A">
        <w:rPr>
          <w:rFonts w:ascii="Arial" w:hAnsi="Arial" w:cs="Arial"/>
          <w:b/>
        </w:rPr>
        <w:t>LEWISVILLE, TX (</w:t>
      </w:r>
      <w:r w:rsidR="00436CCD">
        <w:rPr>
          <w:rFonts w:ascii="Arial" w:hAnsi="Arial" w:cs="Arial"/>
          <w:b/>
        </w:rPr>
        <w:t>Wednesday, January 19, 2022</w:t>
      </w:r>
      <w:r w:rsidRPr="00B3718A">
        <w:rPr>
          <w:rFonts w:ascii="Arial" w:hAnsi="Arial" w:cs="Arial"/>
          <w:b/>
        </w:rPr>
        <w:t xml:space="preserve">) </w:t>
      </w:r>
      <w:r w:rsidRPr="00B3718A">
        <w:rPr>
          <w:rFonts w:ascii="Arial" w:hAnsi="Arial" w:cs="Arial"/>
        </w:rPr>
        <w:t>–</w:t>
      </w:r>
      <w:r>
        <w:rPr>
          <w:rFonts w:ascii="Arial" w:hAnsi="Arial" w:cs="Arial"/>
        </w:rPr>
        <w:t xml:space="preserve"> </w:t>
      </w:r>
      <w:r w:rsidR="00436CCD" w:rsidRPr="00436CCD">
        <w:rPr>
          <w:rFonts w:ascii="Arial" w:hAnsi="Arial" w:cs="Arial"/>
          <w:color w:val="000000"/>
        </w:rPr>
        <w:t>In alignment with the Transportation Security Agency’s (TSA) </w:t>
      </w:r>
      <w:hyperlink r:id="rId8" w:history="1">
        <w:r w:rsidR="00436CCD" w:rsidRPr="00436CCD">
          <w:rPr>
            <w:rStyle w:val="Hyperlink"/>
            <w:rFonts w:ascii="Arial" w:hAnsi="Arial" w:cs="Arial"/>
          </w:rPr>
          <w:t>extension of the transit mask requirement</w:t>
        </w:r>
      </w:hyperlink>
      <w:r w:rsidR="005911D1">
        <w:rPr>
          <w:rFonts w:ascii="Arial" w:hAnsi="Arial" w:cs="Arial"/>
          <w:color w:val="000000"/>
        </w:rPr>
        <w:t xml:space="preserve"> on August 20, 2021,</w:t>
      </w:r>
      <w:r w:rsidR="00436CCD" w:rsidRPr="00436CCD">
        <w:rPr>
          <w:rFonts w:ascii="Arial" w:hAnsi="Arial" w:cs="Arial"/>
          <w:color w:val="000000"/>
        </w:rPr>
        <w:t xml:space="preserve"> the Denton County Transportation Authority (DCTA) continue</w:t>
      </w:r>
      <w:r w:rsidR="00436CCD">
        <w:rPr>
          <w:rFonts w:ascii="Arial" w:hAnsi="Arial" w:cs="Arial"/>
          <w:color w:val="000000"/>
        </w:rPr>
        <w:t>s</w:t>
      </w:r>
      <w:r w:rsidR="00436CCD" w:rsidRPr="00436CCD">
        <w:rPr>
          <w:rFonts w:ascii="Arial" w:hAnsi="Arial" w:cs="Arial"/>
          <w:color w:val="000000"/>
        </w:rPr>
        <w:t xml:space="preserve"> to require face coverings on all DCTA vehicles, at DCTA bus stops and train stations, and in the Downtown Denton Transit Center (DDTC). </w:t>
      </w:r>
      <w:r w:rsidR="00436CCD" w:rsidRPr="00436CCD">
        <w:rPr>
          <w:rFonts w:ascii="Arial" w:hAnsi="Arial" w:cs="Arial"/>
          <w:color w:val="24538F"/>
          <w:u w:val="single"/>
        </w:rPr>
        <w:fldChar w:fldCharType="begin"/>
      </w:r>
      <w:r w:rsidR="00436CCD" w:rsidRPr="00436CCD">
        <w:rPr>
          <w:rFonts w:ascii="Arial" w:hAnsi="Arial" w:cs="Arial"/>
          <w:color w:val="24538F"/>
          <w:u w:val="single"/>
        </w:rPr>
        <w:instrText xml:space="preserve"> HYPERLINK "https://www.tsa.gov/sites/default/files/ea-1546-21-01.pdf" </w:instrText>
      </w:r>
      <w:r w:rsidR="00436CCD" w:rsidRPr="00436CCD">
        <w:rPr>
          <w:rFonts w:ascii="Arial" w:hAnsi="Arial" w:cs="Arial"/>
          <w:color w:val="24538F"/>
          <w:u w:val="single"/>
        </w:rPr>
      </w:r>
      <w:r w:rsidR="00436CCD" w:rsidRPr="00436CCD">
        <w:rPr>
          <w:rFonts w:ascii="Arial" w:hAnsi="Arial" w:cs="Arial"/>
          <w:color w:val="24538F"/>
          <w:u w:val="single"/>
        </w:rPr>
        <w:fldChar w:fldCharType="separate"/>
      </w:r>
      <w:r w:rsidR="00436CCD" w:rsidRPr="00436CCD">
        <w:rPr>
          <w:rStyle w:val="Hyperlink"/>
          <w:rFonts w:ascii="Arial" w:hAnsi="Arial" w:cs="Arial"/>
        </w:rPr>
        <w:t>Exemptions</w:t>
      </w:r>
      <w:r w:rsidR="00436CCD" w:rsidRPr="00436CCD">
        <w:rPr>
          <w:rFonts w:ascii="Arial" w:hAnsi="Arial" w:cs="Arial"/>
          <w:color w:val="24538F"/>
          <w:u w:val="single"/>
        </w:rPr>
        <w:fldChar w:fldCharType="end"/>
      </w:r>
      <w:r w:rsidR="00436CCD" w:rsidRPr="00436CCD">
        <w:rPr>
          <w:rFonts w:ascii="Arial" w:hAnsi="Arial" w:cs="Arial"/>
          <w:color w:val="000000"/>
        </w:rPr>
        <w:t xml:space="preserve"> to the face mask requirement for travelers under the age of 2 years old and those with certain disabilities </w:t>
      </w:r>
      <w:r w:rsidR="00436CCD">
        <w:rPr>
          <w:rFonts w:ascii="Arial" w:hAnsi="Arial" w:cs="Arial"/>
          <w:color w:val="000000"/>
        </w:rPr>
        <w:t>also</w:t>
      </w:r>
      <w:r w:rsidR="00436CCD" w:rsidRPr="00436CCD">
        <w:rPr>
          <w:rFonts w:ascii="Arial" w:hAnsi="Arial" w:cs="Arial"/>
          <w:color w:val="000000"/>
        </w:rPr>
        <w:t xml:space="preserve"> continue.</w:t>
      </w:r>
    </w:p>
    <w:p w14:paraId="092DD0DC" w14:textId="77777777" w:rsidR="005911D1" w:rsidRDefault="005911D1" w:rsidP="00436CCD">
      <w:pPr>
        <w:shd w:val="clear" w:color="auto" w:fill="FFFFFF"/>
        <w:spacing w:after="100" w:afterAutospacing="1" w:line="240" w:lineRule="auto"/>
        <w:rPr>
          <w:rFonts w:ascii="Arial" w:eastAsia="Times New Roman" w:hAnsi="Arial" w:cs="Arial"/>
          <w:color w:val="000000"/>
          <w:sz w:val="24"/>
          <w:szCs w:val="24"/>
        </w:rPr>
      </w:pPr>
      <w:r w:rsidRPr="005911D1">
        <w:rPr>
          <w:rFonts w:ascii="Arial" w:eastAsia="Times New Roman" w:hAnsi="Arial" w:cs="Arial"/>
          <w:color w:val="000000"/>
          <w:sz w:val="24"/>
          <w:szCs w:val="24"/>
        </w:rPr>
        <w:t>On January 31,</w:t>
      </w:r>
      <w:r>
        <w:rPr>
          <w:rFonts w:ascii="Arial" w:eastAsia="Times New Roman" w:hAnsi="Arial" w:cs="Arial"/>
          <w:color w:val="000000"/>
          <w:sz w:val="24"/>
          <w:szCs w:val="24"/>
        </w:rPr>
        <w:t xml:space="preserve"> 2021</w:t>
      </w:r>
      <w:r w:rsidRPr="005911D1">
        <w:rPr>
          <w:rFonts w:ascii="Arial" w:eastAsia="Times New Roman" w:hAnsi="Arial" w:cs="Arial"/>
          <w:color w:val="000000"/>
          <w:sz w:val="24"/>
          <w:szCs w:val="24"/>
        </w:rPr>
        <w:t xml:space="preserve"> TSA </w:t>
      </w:r>
      <w:hyperlink r:id="rId9" w:history="1">
        <w:r w:rsidRPr="005911D1">
          <w:rPr>
            <w:rStyle w:val="Hyperlink"/>
            <w:rFonts w:ascii="Arial" w:eastAsia="Times New Roman" w:hAnsi="Arial" w:cs="Arial"/>
            <w:sz w:val="24"/>
            <w:szCs w:val="24"/>
          </w:rPr>
          <w:t>announced</w:t>
        </w:r>
      </w:hyperlink>
      <w:r w:rsidRPr="005911D1">
        <w:rPr>
          <w:rFonts w:ascii="Arial" w:eastAsia="Times New Roman" w:hAnsi="Arial" w:cs="Arial"/>
          <w:color w:val="000000"/>
          <w:sz w:val="24"/>
          <w:szCs w:val="24"/>
        </w:rPr>
        <w:t> the initial face mask requirement with an expiration date of May 11. On April 30,</w:t>
      </w:r>
      <w:r>
        <w:rPr>
          <w:rFonts w:ascii="Arial" w:eastAsia="Times New Roman" w:hAnsi="Arial" w:cs="Arial"/>
          <w:color w:val="000000"/>
          <w:sz w:val="24"/>
          <w:szCs w:val="24"/>
        </w:rPr>
        <w:t xml:space="preserve"> 2021</w:t>
      </w:r>
      <w:r w:rsidRPr="005911D1">
        <w:rPr>
          <w:rFonts w:ascii="Arial" w:eastAsia="Times New Roman" w:hAnsi="Arial" w:cs="Arial"/>
          <w:color w:val="000000"/>
          <w:sz w:val="24"/>
          <w:szCs w:val="24"/>
        </w:rPr>
        <w:t xml:space="preserve"> TSA </w:t>
      </w:r>
      <w:hyperlink r:id="rId10" w:history="1">
        <w:r w:rsidRPr="005911D1">
          <w:rPr>
            <w:rStyle w:val="Hyperlink"/>
            <w:rFonts w:ascii="Arial" w:eastAsia="Times New Roman" w:hAnsi="Arial" w:cs="Arial"/>
            <w:sz w:val="24"/>
            <w:szCs w:val="24"/>
          </w:rPr>
          <w:t>announced</w:t>
        </w:r>
      </w:hyperlink>
      <w:r w:rsidRPr="005911D1">
        <w:rPr>
          <w:rFonts w:ascii="Arial" w:eastAsia="Times New Roman" w:hAnsi="Arial" w:cs="Arial"/>
          <w:color w:val="000000"/>
          <w:sz w:val="24"/>
          <w:szCs w:val="24"/>
        </w:rPr>
        <w:t> an extension to the face mask requirement through September 13, 2021.</w:t>
      </w:r>
    </w:p>
    <w:p w14:paraId="5541840F" w14:textId="7C3E9D84" w:rsidR="00436CCD" w:rsidRPr="00436CCD" w:rsidRDefault="00436CCD" w:rsidP="00436CCD">
      <w:pPr>
        <w:shd w:val="clear" w:color="auto" w:fill="FFFFFF"/>
        <w:spacing w:after="100" w:afterAutospacing="1" w:line="240" w:lineRule="auto"/>
        <w:rPr>
          <w:rFonts w:ascii="Arial" w:eastAsia="Times New Roman" w:hAnsi="Arial" w:cs="Arial"/>
          <w:color w:val="000000"/>
          <w:sz w:val="24"/>
          <w:szCs w:val="24"/>
        </w:rPr>
      </w:pPr>
      <w:r w:rsidRPr="00436CCD">
        <w:rPr>
          <w:rFonts w:ascii="Arial" w:eastAsia="Times New Roman" w:hAnsi="Arial" w:cs="Arial"/>
          <w:color w:val="000000"/>
          <w:sz w:val="24"/>
          <w:szCs w:val="24"/>
        </w:rPr>
        <w:t>Passengers will not be allowed on DCTA vehicles without a proper face covering. In addition, riders must wear a face covering for the entire duration of their trip and when waiting for their vehicle at bus stops and train stations. As supply is available, DCTA will offer a complimentary mask to those who do not have one. Passengers who refuse to wear a proper mask covering will be refused service on DCTA services until they comply with the federal mandate. Also, those who violate the federal mask mandate could face civil penalties.</w:t>
      </w:r>
    </w:p>
    <w:p w14:paraId="4D7406D8" w14:textId="4F6FC1E4" w:rsidR="00436CCD" w:rsidRPr="00436CCD" w:rsidRDefault="00436CCD" w:rsidP="00436CCD">
      <w:pPr>
        <w:shd w:val="clear" w:color="auto" w:fill="FFFFFF"/>
        <w:spacing w:after="100" w:afterAutospacing="1" w:line="240" w:lineRule="auto"/>
        <w:rPr>
          <w:rFonts w:ascii="Arial" w:eastAsia="Times New Roman" w:hAnsi="Arial" w:cs="Arial"/>
          <w:color w:val="000000"/>
          <w:sz w:val="24"/>
          <w:szCs w:val="24"/>
        </w:rPr>
      </w:pPr>
      <w:r w:rsidRPr="00436CCD">
        <w:rPr>
          <w:rFonts w:ascii="Arial" w:eastAsia="Times New Roman" w:hAnsi="Arial" w:cs="Arial"/>
          <w:color w:val="000000"/>
          <w:sz w:val="24"/>
          <w:szCs w:val="24"/>
        </w:rPr>
        <w:t>According to the C</w:t>
      </w:r>
      <w:r>
        <w:rPr>
          <w:rFonts w:ascii="Arial" w:eastAsia="Times New Roman" w:hAnsi="Arial" w:cs="Arial"/>
          <w:color w:val="000000"/>
          <w:sz w:val="24"/>
          <w:szCs w:val="24"/>
        </w:rPr>
        <w:t xml:space="preserve">enters for </w:t>
      </w:r>
      <w:r w:rsidRPr="00436CCD">
        <w:rPr>
          <w:rFonts w:ascii="Arial" w:eastAsia="Times New Roman" w:hAnsi="Arial" w:cs="Arial"/>
          <w:color w:val="000000"/>
          <w:sz w:val="24"/>
          <w:szCs w:val="24"/>
        </w:rPr>
        <w:t>D</w:t>
      </w:r>
      <w:r>
        <w:rPr>
          <w:rFonts w:ascii="Arial" w:eastAsia="Times New Roman" w:hAnsi="Arial" w:cs="Arial"/>
          <w:color w:val="000000"/>
          <w:sz w:val="24"/>
          <w:szCs w:val="24"/>
        </w:rPr>
        <w:t xml:space="preserve">isease </w:t>
      </w:r>
      <w:r w:rsidRPr="00436CCD">
        <w:rPr>
          <w:rFonts w:ascii="Arial" w:eastAsia="Times New Roman" w:hAnsi="Arial" w:cs="Arial"/>
          <w:color w:val="000000"/>
          <w:sz w:val="24"/>
          <w:szCs w:val="24"/>
        </w:rPr>
        <w:t>C</w:t>
      </w:r>
      <w:r>
        <w:rPr>
          <w:rFonts w:ascii="Arial" w:eastAsia="Times New Roman" w:hAnsi="Arial" w:cs="Arial"/>
          <w:color w:val="000000"/>
          <w:sz w:val="24"/>
          <w:szCs w:val="24"/>
        </w:rPr>
        <w:t>ontrol and Prevention (CDC)</w:t>
      </w:r>
      <w:r w:rsidRPr="00436CCD">
        <w:rPr>
          <w:rFonts w:ascii="Arial" w:eastAsia="Times New Roman" w:hAnsi="Arial" w:cs="Arial"/>
          <w:color w:val="000000"/>
          <w:sz w:val="24"/>
          <w:szCs w:val="24"/>
        </w:rPr>
        <w:t>, a proper face covering meets the below requirements:</w:t>
      </w:r>
    </w:p>
    <w:p w14:paraId="77376CAC" w14:textId="77777777" w:rsidR="00436CCD" w:rsidRPr="00436CCD" w:rsidRDefault="00436CCD" w:rsidP="00436CC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6CCD">
        <w:rPr>
          <w:rFonts w:ascii="Arial" w:eastAsia="Times New Roman" w:hAnsi="Arial" w:cs="Arial"/>
          <w:color w:val="000000"/>
          <w:sz w:val="24"/>
          <w:szCs w:val="24"/>
        </w:rPr>
        <w:t>A properly worn mask completely covers the nose and mouth.</w:t>
      </w:r>
    </w:p>
    <w:p w14:paraId="24510B61" w14:textId="2B8854F4" w:rsidR="00436CCD" w:rsidRPr="00436CCD" w:rsidRDefault="00436CCD" w:rsidP="00436CC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6CCD">
        <w:rPr>
          <w:rFonts w:ascii="Arial" w:eastAsia="Times New Roman" w:hAnsi="Arial" w:cs="Arial"/>
          <w:color w:val="000000"/>
          <w:sz w:val="24"/>
          <w:szCs w:val="24"/>
        </w:rPr>
        <w:lastRenderedPageBreak/>
        <w:t>Cloth masks made with two or more layers of breathable fabric that is tightly woven (i.e., fabrics that do not let light pass through when held up to a light source).</w:t>
      </w:r>
    </w:p>
    <w:p w14:paraId="542E5CAE" w14:textId="5599C13E" w:rsidR="00436CCD" w:rsidRPr="00436CCD" w:rsidRDefault="00436CCD" w:rsidP="00436CC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6CCD">
        <w:rPr>
          <w:rFonts w:ascii="Arial" w:eastAsia="Times New Roman" w:hAnsi="Arial" w:cs="Arial"/>
          <w:color w:val="000000"/>
          <w:sz w:val="24"/>
          <w:szCs w:val="24"/>
        </w:rPr>
        <w:t>Mask secured to the head with ties, ear loops or elastic bands that go behind the head. If gaiters are worn, they should have two layers of fabric or be folded to make two layers.</w:t>
      </w:r>
    </w:p>
    <w:p w14:paraId="11A67441" w14:textId="77777777" w:rsidR="00436CCD" w:rsidRPr="00436CCD" w:rsidRDefault="00436CCD" w:rsidP="00436CC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6CCD">
        <w:rPr>
          <w:rFonts w:ascii="Arial" w:eastAsia="Times New Roman" w:hAnsi="Arial" w:cs="Arial"/>
          <w:color w:val="000000"/>
          <w:sz w:val="24"/>
          <w:szCs w:val="24"/>
        </w:rPr>
        <w:t>Mask should fit snugly but comfortably against the side of the face.</w:t>
      </w:r>
    </w:p>
    <w:p w14:paraId="39C68A73" w14:textId="06973C45" w:rsidR="00436CCD" w:rsidRPr="00436CCD" w:rsidRDefault="00436CCD" w:rsidP="00436CC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6CCD">
        <w:rPr>
          <w:rFonts w:ascii="Arial" w:eastAsia="Times New Roman" w:hAnsi="Arial" w:cs="Arial"/>
          <w:color w:val="000000"/>
          <w:sz w:val="24"/>
          <w:szCs w:val="24"/>
        </w:rPr>
        <w:t>Mask should be a solid piece of material without slits, exhalation valves or punctures.</w:t>
      </w:r>
    </w:p>
    <w:p w14:paraId="10BA3765" w14:textId="77777777" w:rsidR="00436CCD" w:rsidRPr="00436CCD" w:rsidRDefault="00436CCD" w:rsidP="00436CCD">
      <w:pPr>
        <w:shd w:val="clear" w:color="auto" w:fill="FFFFFF"/>
        <w:spacing w:after="100" w:afterAutospacing="1" w:line="240" w:lineRule="auto"/>
        <w:rPr>
          <w:rFonts w:ascii="Arial" w:eastAsia="Times New Roman" w:hAnsi="Arial" w:cs="Arial"/>
          <w:color w:val="000000"/>
          <w:sz w:val="24"/>
          <w:szCs w:val="24"/>
        </w:rPr>
      </w:pPr>
      <w:r w:rsidRPr="00436CCD">
        <w:rPr>
          <w:rFonts w:ascii="Arial" w:eastAsia="Times New Roman" w:hAnsi="Arial" w:cs="Arial"/>
          <w:color w:val="000000"/>
          <w:sz w:val="24"/>
          <w:szCs w:val="24"/>
        </w:rPr>
        <w:t>We’re taking the necessary precautions to make sure our vehicles are safe and clean during </w:t>
      </w:r>
      <w:hyperlink r:id="rId11" w:history="1">
        <w:r w:rsidRPr="00436CCD">
          <w:rPr>
            <w:rFonts w:ascii="Arial" w:eastAsia="Times New Roman" w:hAnsi="Arial" w:cs="Arial"/>
            <w:color w:val="24538F"/>
            <w:sz w:val="24"/>
            <w:szCs w:val="24"/>
            <w:u w:val="single"/>
          </w:rPr>
          <w:t>COVID-19</w:t>
        </w:r>
      </w:hyperlink>
      <w:r w:rsidRPr="00436CCD">
        <w:rPr>
          <w:rFonts w:ascii="Arial" w:eastAsia="Times New Roman" w:hAnsi="Arial" w:cs="Arial"/>
          <w:color w:val="000000"/>
          <w:sz w:val="24"/>
          <w:szCs w:val="24"/>
        </w:rPr>
        <w:t>. In addition to the federal mask requirement, we also encourage passengers to maintain the recommended social distancing of six feet.</w:t>
      </w:r>
    </w:p>
    <w:p w14:paraId="52EBDA75" w14:textId="1E02FA6E" w:rsidR="00436CCD" w:rsidRPr="00436CCD" w:rsidRDefault="00436CCD" w:rsidP="00436CCD">
      <w:pPr>
        <w:shd w:val="clear" w:color="auto" w:fill="FFFFFF"/>
        <w:spacing w:after="100" w:afterAutospacing="1" w:line="240" w:lineRule="auto"/>
        <w:rPr>
          <w:rFonts w:ascii="Arial" w:eastAsia="Times New Roman" w:hAnsi="Arial" w:cs="Arial"/>
          <w:color w:val="000000"/>
          <w:sz w:val="24"/>
          <w:szCs w:val="24"/>
        </w:rPr>
      </w:pPr>
      <w:r w:rsidRPr="00436CCD">
        <w:rPr>
          <w:rFonts w:ascii="Arial" w:eastAsia="Times New Roman" w:hAnsi="Arial" w:cs="Arial"/>
          <w:color w:val="000000"/>
          <w:sz w:val="24"/>
          <w:szCs w:val="24"/>
        </w:rPr>
        <w:t xml:space="preserve">To learn more about what DCTA is doing to protect its passengers, </w:t>
      </w:r>
      <w:r>
        <w:rPr>
          <w:rFonts w:ascii="Arial" w:eastAsia="Times New Roman" w:hAnsi="Arial" w:cs="Arial"/>
          <w:color w:val="000000"/>
          <w:sz w:val="24"/>
          <w:szCs w:val="24"/>
        </w:rPr>
        <w:t>v</w:t>
      </w:r>
      <w:r w:rsidRPr="00436CCD">
        <w:rPr>
          <w:rFonts w:ascii="Arial" w:eastAsia="Times New Roman" w:hAnsi="Arial" w:cs="Arial"/>
          <w:color w:val="000000"/>
          <w:sz w:val="24"/>
          <w:szCs w:val="24"/>
        </w:rPr>
        <w:t>isit </w:t>
      </w:r>
      <w:hyperlink r:id="rId12" w:history="1">
        <w:r w:rsidRPr="00436CCD">
          <w:rPr>
            <w:rFonts w:ascii="Arial" w:eastAsia="Times New Roman" w:hAnsi="Arial" w:cs="Arial"/>
            <w:color w:val="24538F"/>
            <w:sz w:val="24"/>
            <w:szCs w:val="24"/>
            <w:u w:val="single"/>
          </w:rPr>
          <w:t>RideDCTA.net/health.</w:t>
        </w:r>
      </w:hyperlink>
    </w:p>
    <w:p w14:paraId="446C0026" w14:textId="3D28A042" w:rsidR="003F08C8" w:rsidRDefault="003F08C8" w:rsidP="005F1959">
      <w:pPr>
        <w:spacing w:after="0" w:line="240" w:lineRule="auto"/>
        <w:rPr>
          <w:rFonts w:cstheme="minorHAnsi"/>
          <w:color w:val="000000"/>
        </w:rPr>
      </w:pPr>
    </w:p>
    <w:p w14:paraId="7E4E9DED" w14:textId="77777777" w:rsidR="00204BBB" w:rsidRDefault="00204BBB" w:rsidP="00204BBB">
      <w:pPr>
        <w:spacing w:line="20" w:lineRule="atLeast"/>
        <w:jc w:val="center"/>
        <w:rPr>
          <w:rFonts w:ascii="Arial" w:hAnsi="Arial" w:cs="Arial"/>
          <w:b/>
          <w:sz w:val="18"/>
          <w:szCs w:val="16"/>
        </w:rPr>
      </w:pPr>
      <w:r>
        <w:rPr>
          <w:rFonts w:ascii="Arial" w:hAnsi="Arial" w:cs="Arial"/>
          <w:b/>
          <w:sz w:val="18"/>
          <w:szCs w:val="16"/>
        </w:rPr>
        <w:t>####</w:t>
      </w:r>
    </w:p>
    <w:p w14:paraId="290D7686" w14:textId="77777777" w:rsidR="003F08C8" w:rsidRDefault="003F08C8" w:rsidP="00204BBB">
      <w:pPr>
        <w:spacing w:after="0" w:line="276" w:lineRule="auto"/>
        <w:jc w:val="center"/>
        <w:rPr>
          <w:rFonts w:ascii="Arial Narrow" w:hAnsi="Arial Narrow"/>
          <w:b/>
        </w:rPr>
      </w:pPr>
    </w:p>
    <w:p w14:paraId="32077735" w14:textId="77777777" w:rsidR="008C0A7C" w:rsidRPr="00CA4D71" w:rsidRDefault="008C0A7C" w:rsidP="008C0A7C">
      <w:pPr>
        <w:spacing w:after="0" w:line="276" w:lineRule="auto"/>
        <w:rPr>
          <w:rFonts w:ascii="Arial Narrow" w:hAnsi="Arial Narrow"/>
          <w:b/>
        </w:rPr>
      </w:pPr>
      <w:r w:rsidRPr="00CA4D71">
        <w:rPr>
          <w:rFonts w:ascii="Arial Narrow" w:hAnsi="Arial Narrow"/>
          <w:b/>
        </w:rPr>
        <w:t>About Denton County Transportation Authority</w:t>
      </w:r>
    </w:p>
    <w:p w14:paraId="6374EF9D" w14:textId="1FACF990" w:rsidR="008C0A7C" w:rsidRPr="00CA4D71" w:rsidRDefault="008C0A7C" w:rsidP="008C0A7C">
      <w:pPr>
        <w:spacing w:after="0" w:line="276" w:lineRule="auto"/>
        <w:rPr>
          <w:rFonts w:ascii="Arial Narrow" w:hAnsi="Arial Narrow"/>
        </w:rPr>
      </w:pPr>
      <w:r w:rsidRPr="00CA4D71">
        <w:rPr>
          <w:rFonts w:ascii="Arial Narrow" w:hAnsi="Arial Narrow"/>
        </w:rPr>
        <w:t>Formed in 2002 and funded in 2003</w:t>
      </w:r>
      <w:r>
        <w:rPr>
          <w:rFonts w:ascii="Arial Narrow" w:hAnsi="Arial Narrow"/>
        </w:rPr>
        <w:t>, the Denton County Transportation Authority (</w:t>
      </w:r>
      <w:r w:rsidRPr="00CA4D71">
        <w:rPr>
          <w:rFonts w:ascii="Arial Narrow" w:hAnsi="Arial Narrow"/>
        </w:rPr>
        <w:t>DCTA</w:t>
      </w:r>
      <w:r>
        <w:rPr>
          <w:rFonts w:ascii="Arial Narrow" w:hAnsi="Arial Narrow"/>
        </w:rPr>
        <w:t xml:space="preserve">) is a leader in advancing mobility initiatives while improving air quality, economic </w:t>
      </w:r>
      <w:proofErr w:type="gramStart"/>
      <w:r>
        <w:rPr>
          <w:rFonts w:ascii="Arial Narrow" w:hAnsi="Arial Narrow"/>
        </w:rPr>
        <w:t>development</w:t>
      </w:r>
      <w:proofErr w:type="gramEnd"/>
      <w:r>
        <w:rPr>
          <w:rFonts w:ascii="Arial Narrow" w:hAnsi="Arial Narrow"/>
        </w:rPr>
        <w:t xml:space="preserve"> and livability to serve it</w:t>
      </w:r>
      <w:r w:rsidR="00F51E94">
        <w:rPr>
          <w:rFonts w:ascii="Arial Narrow" w:hAnsi="Arial Narrow"/>
        </w:rPr>
        <w:t>s</w:t>
      </w:r>
      <w:r>
        <w:rPr>
          <w:rFonts w:ascii="Arial Narrow" w:hAnsi="Arial Narrow"/>
        </w:rPr>
        <w:t xml:space="preserve"> communities.</w:t>
      </w:r>
      <w:r w:rsidRPr="00CA4D71">
        <w:rPr>
          <w:rFonts w:ascii="Arial Narrow" w:hAnsi="Arial Narrow"/>
        </w:rPr>
        <w:t xml:space="preserve"> </w:t>
      </w:r>
      <w:r>
        <w:rPr>
          <w:rFonts w:ascii="Arial Narrow" w:hAnsi="Arial Narrow"/>
        </w:rPr>
        <w:t>The agency operates</w:t>
      </w:r>
      <w:r w:rsidRPr="00CA4D71">
        <w:rPr>
          <w:rFonts w:ascii="Arial Narrow" w:hAnsi="Arial Narrow"/>
        </w:rPr>
        <w:t xml:space="preserve"> </w:t>
      </w:r>
      <w:r>
        <w:rPr>
          <w:rFonts w:ascii="Arial Narrow" w:hAnsi="Arial Narrow"/>
        </w:rPr>
        <w:t>1</w:t>
      </w:r>
      <w:r w:rsidR="00FD3CC3">
        <w:rPr>
          <w:rFonts w:ascii="Arial Narrow" w:hAnsi="Arial Narrow"/>
        </w:rPr>
        <w:t>9</w:t>
      </w:r>
      <w:r>
        <w:rPr>
          <w:rFonts w:ascii="Arial Narrow" w:hAnsi="Arial Narrow"/>
        </w:rPr>
        <w:t xml:space="preserve"> </w:t>
      </w:r>
      <w:r w:rsidRPr="00CA4D71">
        <w:rPr>
          <w:rFonts w:ascii="Arial Narrow" w:hAnsi="Arial Narrow"/>
        </w:rPr>
        <w:t>fixed bus routes, 21-mile</w:t>
      </w:r>
      <w:r>
        <w:rPr>
          <w:rFonts w:ascii="Arial Narrow" w:hAnsi="Arial Narrow"/>
        </w:rPr>
        <w:t xml:space="preserve"> </w:t>
      </w:r>
      <w:r w:rsidRPr="00CA4D71">
        <w:rPr>
          <w:rFonts w:ascii="Arial Narrow" w:hAnsi="Arial Narrow"/>
        </w:rPr>
        <w:t>A-train commuter rail line, on-demand, paratransit and additional services</w:t>
      </w:r>
      <w:r>
        <w:rPr>
          <w:rFonts w:ascii="Arial Narrow" w:hAnsi="Arial Narrow"/>
        </w:rPr>
        <w:t xml:space="preserve"> throughout Denton County and surrounding areas. In FY’2</w:t>
      </w:r>
      <w:r w:rsidR="009243E8">
        <w:rPr>
          <w:rFonts w:ascii="Arial Narrow" w:hAnsi="Arial Narrow"/>
        </w:rPr>
        <w:t>2</w:t>
      </w:r>
      <w:r>
        <w:rPr>
          <w:rFonts w:ascii="Arial Narrow" w:hAnsi="Arial Narrow"/>
        </w:rPr>
        <w:t xml:space="preserve">, DCTA </w:t>
      </w:r>
      <w:r w:rsidRPr="00CA4D71">
        <w:rPr>
          <w:rFonts w:ascii="Arial Narrow" w:hAnsi="Arial Narrow"/>
        </w:rPr>
        <w:t>serve</w:t>
      </w:r>
      <w:r>
        <w:rPr>
          <w:rFonts w:ascii="Arial Narrow" w:hAnsi="Arial Narrow"/>
        </w:rPr>
        <w:t>d</w:t>
      </w:r>
      <w:r w:rsidRPr="00CA4D71">
        <w:rPr>
          <w:rFonts w:ascii="Arial Narrow" w:hAnsi="Arial Narrow"/>
        </w:rPr>
        <w:t xml:space="preserve"> </w:t>
      </w:r>
      <w:r w:rsidR="009243E8">
        <w:rPr>
          <w:rFonts w:ascii="Arial Narrow" w:hAnsi="Arial Narrow"/>
        </w:rPr>
        <w:t>approximately one million</w:t>
      </w:r>
      <w:r w:rsidRPr="00CA4D71">
        <w:rPr>
          <w:rFonts w:ascii="Arial Narrow" w:hAnsi="Arial Narrow"/>
        </w:rPr>
        <w:t xml:space="preserve"> </w:t>
      </w:r>
      <w:proofErr w:type="gramStart"/>
      <w:r w:rsidRPr="00CA4D71">
        <w:rPr>
          <w:rFonts w:ascii="Arial Narrow" w:hAnsi="Arial Narrow"/>
        </w:rPr>
        <w:t>passenger</w:t>
      </w:r>
      <w:r>
        <w:rPr>
          <w:rFonts w:ascii="Arial Narrow" w:hAnsi="Arial Narrow"/>
        </w:rPr>
        <w:t>s</w:t>
      </w:r>
      <w:proofErr w:type="gramEnd"/>
      <w:r>
        <w:rPr>
          <w:rFonts w:ascii="Arial Narrow" w:hAnsi="Arial Narrow"/>
        </w:rPr>
        <w:t xml:space="preserve"> system-wide. </w:t>
      </w:r>
      <w:r w:rsidRPr="00CA4D71">
        <w:rPr>
          <w:rFonts w:ascii="Arial Narrow" w:hAnsi="Arial Narrow"/>
        </w:rPr>
        <w:t xml:space="preserve">To learn more about how DCTA is shaping the future of North Texas, visit </w:t>
      </w:r>
      <w:hyperlink r:id="rId13" w:history="1">
        <w:r w:rsidRPr="00CA4D71">
          <w:rPr>
            <w:rStyle w:val="Hyperlink"/>
            <w:rFonts w:ascii="Arial Narrow" w:hAnsi="Arial Narrow"/>
          </w:rPr>
          <w:t>RideDCTA.net</w:t>
        </w:r>
      </w:hyperlink>
      <w:r w:rsidRPr="00CA4D71">
        <w:rPr>
          <w:rStyle w:val="Hyperlink"/>
          <w:rFonts w:ascii="Arial Narrow" w:hAnsi="Arial Narrow"/>
        </w:rPr>
        <w:t>.</w:t>
      </w:r>
    </w:p>
    <w:p w14:paraId="4FF3525A" w14:textId="77777777" w:rsidR="0084412B" w:rsidRDefault="005911D1"/>
    <w:sectPr w:rsidR="0084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65CF"/>
    <w:multiLevelType w:val="multilevel"/>
    <w:tmpl w:val="257C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51278"/>
    <w:multiLevelType w:val="multilevel"/>
    <w:tmpl w:val="9502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C8"/>
    <w:rsid w:val="00030182"/>
    <w:rsid w:val="00184651"/>
    <w:rsid w:val="001D7E2C"/>
    <w:rsid w:val="00204BBB"/>
    <w:rsid w:val="002C1B51"/>
    <w:rsid w:val="00312A78"/>
    <w:rsid w:val="003F08C8"/>
    <w:rsid w:val="00436CCD"/>
    <w:rsid w:val="004B1099"/>
    <w:rsid w:val="005911D1"/>
    <w:rsid w:val="005F1959"/>
    <w:rsid w:val="00605F3B"/>
    <w:rsid w:val="00633A67"/>
    <w:rsid w:val="006C1F71"/>
    <w:rsid w:val="0081442F"/>
    <w:rsid w:val="008C0A7C"/>
    <w:rsid w:val="009243E8"/>
    <w:rsid w:val="00C279E6"/>
    <w:rsid w:val="00EF1A91"/>
    <w:rsid w:val="00F51E94"/>
    <w:rsid w:val="00FD0CD9"/>
    <w:rsid w:val="00FD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EF67"/>
  <w15:chartTrackingRefBased/>
  <w15:docId w15:val="{D2543F25-9623-4A0F-A4F2-0B62BA1A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C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8C8"/>
    <w:rPr>
      <w:color w:val="0563C1" w:themeColor="hyperlink"/>
      <w:u w:val="single"/>
    </w:rPr>
  </w:style>
  <w:style w:type="paragraph" w:styleId="Header">
    <w:name w:val="header"/>
    <w:basedOn w:val="Normal"/>
    <w:link w:val="HeaderChar"/>
    <w:rsid w:val="003F08C8"/>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rsid w:val="003F08C8"/>
    <w:rPr>
      <w:rFonts w:ascii="Calibri" w:hAnsi="Calibri" w:cs="Calibri"/>
    </w:rPr>
  </w:style>
  <w:style w:type="paragraph" w:styleId="BalloonText">
    <w:name w:val="Balloon Text"/>
    <w:basedOn w:val="Normal"/>
    <w:link w:val="BalloonTextChar"/>
    <w:uiPriority w:val="99"/>
    <w:semiHidden/>
    <w:unhideWhenUsed/>
    <w:rsid w:val="004B1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99"/>
    <w:rPr>
      <w:rFonts w:ascii="Segoe UI" w:hAnsi="Segoe UI" w:cs="Segoe UI"/>
      <w:sz w:val="18"/>
      <w:szCs w:val="18"/>
    </w:rPr>
  </w:style>
  <w:style w:type="character" w:styleId="UnresolvedMention">
    <w:name w:val="Unresolved Mention"/>
    <w:basedOn w:val="DefaultParagraphFont"/>
    <w:uiPriority w:val="99"/>
    <w:semiHidden/>
    <w:unhideWhenUsed/>
    <w:rsid w:val="006C1F71"/>
    <w:rPr>
      <w:color w:val="605E5C"/>
      <w:shd w:val="clear" w:color="auto" w:fill="E1DFDD"/>
    </w:rPr>
  </w:style>
  <w:style w:type="paragraph" w:styleId="NormalWeb">
    <w:name w:val="Normal (Web)"/>
    <w:basedOn w:val="Normal"/>
    <w:uiPriority w:val="99"/>
    <w:semiHidden/>
    <w:unhideWhenUsed/>
    <w:rsid w:val="00312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51937">
      <w:bodyDiv w:val="1"/>
      <w:marLeft w:val="0"/>
      <w:marRight w:val="0"/>
      <w:marTop w:val="0"/>
      <w:marBottom w:val="0"/>
      <w:divBdr>
        <w:top w:val="none" w:sz="0" w:space="0" w:color="auto"/>
        <w:left w:val="none" w:sz="0" w:space="0" w:color="auto"/>
        <w:bottom w:val="none" w:sz="0" w:space="0" w:color="auto"/>
        <w:right w:val="none" w:sz="0" w:space="0" w:color="auto"/>
      </w:divBdr>
    </w:div>
    <w:div w:id="1094671263">
      <w:bodyDiv w:val="1"/>
      <w:marLeft w:val="0"/>
      <w:marRight w:val="0"/>
      <w:marTop w:val="0"/>
      <w:marBottom w:val="0"/>
      <w:divBdr>
        <w:top w:val="none" w:sz="0" w:space="0" w:color="auto"/>
        <w:left w:val="none" w:sz="0" w:space="0" w:color="auto"/>
        <w:bottom w:val="none" w:sz="0" w:space="0" w:color="auto"/>
        <w:right w:val="none" w:sz="0" w:space="0" w:color="auto"/>
      </w:divBdr>
    </w:div>
    <w:div w:id="1239944682">
      <w:bodyDiv w:val="1"/>
      <w:marLeft w:val="0"/>
      <w:marRight w:val="0"/>
      <w:marTop w:val="0"/>
      <w:marBottom w:val="0"/>
      <w:divBdr>
        <w:top w:val="none" w:sz="0" w:space="0" w:color="auto"/>
        <w:left w:val="none" w:sz="0" w:space="0" w:color="auto"/>
        <w:bottom w:val="none" w:sz="0" w:space="0" w:color="auto"/>
        <w:right w:val="none" w:sz="0" w:space="0" w:color="auto"/>
      </w:divBdr>
    </w:div>
    <w:div w:id="1470123110">
      <w:bodyDiv w:val="1"/>
      <w:marLeft w:val="0"/>
      <w:marRight w:val="0"/>
      <w:marTop w:val="0"/>
      <w:marBottom w:val="0"/>
      <w:divBdr>
        <w:top w:val="none" w:sz="0" w:space="0" w:color="auto"/>
        <w:left w:val="none" w:sz="0" w:space="0" w:color="auto"/>
        <w:bottom w:val="none" w:sz="0" w:space="0" w:color="auto"/>
        <w:right w:val="none" w:sz="0" w:space="0" w:color="auto"/>
      </w:divBdr>
    </w:div>
    <w:div w:id="16182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a.gov/news/press/releases/2021/08/20/tsa-extends-face-mask-requirement-through-march-18-2022" TargetMode="External"/><Relationship Id="rId13" Type="http://schemas.openxmlformats.org/officeDocument/2006/relationships/hyperlink" Target="http://www.RideDCTA.net" TargetMode="External"/><Relationship Id="rId3" Type="http://schemas.openxmlformats.org/officeDocument/2006/relationships/settings" Target="settings.xml"/><Relationship Id="rId7" Type="http://schemas.openxmlformats.org/officeDocument/2006/relationships/hyperlink" Target="mailto:mbartram@dcta.net" TargetMode="External"/><Relationship Id="rId12" Type="http://schemas.openxmlformats.org/officeDocument/2006/relationships/hyperlink" Target="https://www.dcta.net/media-center/news/2020/denton-county-transportation-authority-coronavirus-covid-19-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urns@dcta.net" TargetMode="External"/><Relationship Id="rId11" Type="http://schemas.openxmlformats.org/officeDocument/2006/relationships/hyperlink" Target="https://www.dcta.net/media-center/news/2020/denton-county-transportation-authority-coronavirus-covid-19-updat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tsa.gov/news/press/releases/2021/04/30/tsa-extends-face-mask-requirement-airports-and-throughout" TargetMode="External"/><Relationship Id="rId4" Type="http://schemas.openxmlformats.org/officeDocument/2006/relationships/webSettings" Target="webSettings.xml"/><Relationship Id="rId9" Type="http://schemas.openxmlformats.org/officeDocument/2006/relationships/hyperlink" Target="https://www.tsa.gov/news/press/releases/2021/01/31/tsa-implement-executive-order-regarding-face-masks-airport-secu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Bartram</dc:creator>
  <cp:keywords/>
  <dc:description/>
  <cp:lastModifiedBy>Melinda Bartram</cp:lastModifiedBy>
  <cp:revision>2</cp:revision>
  <dcterms:created xsi:type="dcterms:W3CDTF">2022-01-18T20:50:00Z</dcterms:created>
  <dcterms:modified xsi:type="dcterms:W3CDTF">2022-01-18T20:50:00Z</dcterms:modified>
</cp:coreProperties>
</file>